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EA4" w:rsidRPr="006A7BBC" w:rsidRDefault="00F26EA4" w:rsidP="006A7BBC">
      <w:pPr>
        <w:jc w:val="center"/>
        <w:rPr>
          <w:rStyle w:val="c1"/>
          <w:rFonts w:ascii="Times New Roman" w:hAnsi="Times New Roman" w:cs="Times New Roman"/>
          <w:b/>
          <w:sz w:val="28"/>
          <w:szCs w:val="24"/>
        </w:rPr>
      </w:pPr>
      <w:r w:rsidRPr="006A7BBC">
        <w:rPr>
          <w:rFonts w:ascii="Times New Roman" w:hAnsi="Times New Roman" w:cs="Times New Roman"/>
          <w:b/>
          <w:sz w:val="28"/>
          <w:szCs w:val="24"/>
        </w:rPr>
        <w:t xml:space="preserve">Аннотация к рабочей программе </w:t>
      </w:r>
      <w:r w:rsidR="00455EF0" w:rsidRPr="006A7BBC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5F2F00">
        <w:rPr>
          <w:rFonts w:ascii="Times New Roman" w:hAnsi="Times New Roman" w:cs="Times New Roman"/>
          <w:b/>
          <w:sz w:val="28"/>
          <w:szCs w:val="24"/>
        </w:rPr>
        <w:t>литературному чтению</w:t>
      </w:r>
    </w:p>
    <w:p w:rsidR="005F2F00" w:rsidRDefault="005F2F00" w:rsidP="005F2F00">
      <w:pPr>
        <w:pStyle w:val="a9"/>
        <w:spacing w:line="261" w:lineRule="auto"/>
        <w:ind w:right="14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</w:t>
      </w:r>
      <w:r w:rsidRPr="005F2F00">
        <w:rPr>
          <w:sz w:val="24"/>
          <w:szCs w:val="24"/>
          <w:lang w:eastAsia="ru-RU"/>
        </w:rPr>
        <w:t>абочая программа по учебному предмету «Литературное чтение» (предметная область «Русский язык и литературное чтение») (далее соответственно – программа по литературному чтению, литературное чтение) включает пояснительную записку, содержание обучения, планируемые результаты освоения программы по литературному чтению, тематическое планирование, поурочное планирование, перечень (кодификатор) распределенных по классам проверяемых требований к результатам освоения основной образовательной программы  начального  общего  образования  и  элементов  содержания по литературному чтению.</w:t>
      </w:r>
    </w:p>
    <w:p w:rsidR="005F2F00" w:rsidRPr="005F2F00" w:rsidRDefault="005F600F" w:rsidP="005F2F00">
      <w:pPr>
        <w:pStyle w:val="a9"/>
        <w:numPr>
          <w:ilvl w:val="0"/>
          <w:numId w:val="16"/>
        </w:numPr>
        <w:spacing w:line="261" w:lineRule="auto"/>
        <w:ind w:left="-142" w:right="148"/>
        <w:jc w:val="both"/>
        <w:rPr>
          <w:sz w:val="24"/>
        </w:rPr>
      </w:pPr>
      <w:r w:rsidRPr="006A7BBC">
        <w:rPr>
          <w:b/>
          <w:sz w:val="24"/>
        </w:rPr>
        <w:t>Пояснительная записка</w:t>
      </w:r>
      <w:r w:rsidRPr="005F600F">
        <w:rPr>
          <w:sz w:val="24"/>
        </w:rPr>
        <w:t xml:space="preserve"> </w:t>
      </w:r>
      <w:r w:rsidR="005F2F00" w:rsidRPr="005F2F00">
        <w:rPr>
          <w:sz w:val="24"/>
        </w:rPr>
        <w:t>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F2F00" w:rsidRPr="005F2F00" w:rsidRDefault="005F2F00" w:rsidP="005F2F00">
      <w:pPr>
        <w:pStyle w:val="a9"/>
        <w:spacing w:line="261" w:lineRule="auto"/>
        <w:ind w:left="-142" w:right="148" w:firstLine="0"/>
        <w:jc w:val="both"/>
        <w:rPr>
          <w:sz w:val="24"/>
        </w:rPr>
      </w:pPr>
      <w:r w:rsidRPr="005F2F00">
        <w:rPr>
          <w:sz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F2F00" w:rsidRPr="005F2F00" w:rsidRDefault="005F2F00" w:rsidP="005F2F00">
      <w:pPr>
        <w:pStyle w:val="a9"/>
        <w:spacing w:line="261" w:lineRule="auto"/>
        <w:ind w:left="-142" w:firstLine="0"/>
        <w:jc w:val="both"/>
        <w:rPr>
          <w:sz w:val="24"/>
        </w:rPr>
      </w:pPr>
      <w:r w:rsidRPr="005F2F00">
        <w:rPr>
          <w:sz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5F2F00">
        <w:rPr>
          <w:sz w:val="24"/>
        </w:rPr>
        <w:t>метапредметные</w:t>
      </w:r>
      <w:proofErr w:type="spellEnd"/>
      <w:r w:rsidRPr="005F2F00">
        <w:rPr>
          <w:sz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A7BBC" w:rsidRDefault="006A7BBC" w:rsidP="005F2F00">
      <w:pPr>
        <w:pStyle w:val="a9"/>
        <w:spacing w:line="261" w:lineRule="auto"/>
        <w:ind w:left="-142" w:right="148" w:firstLine="0"/>
        <w:jc w:val="both"/>
        <w:rPr>
          <w:rStyle w:val="c1"/>
          <w:b/>
          <w:iCs/>
        </w:rPr>
      </w:pPr>
    </w:p>
    <w:p w:rsidR="009F101C" w:rsidRPr="00045187" w:rsidRDefault="00E86974" w:rsidP="00215EAE">
      <w:pPr>
        <w:pStyle w:val="c2"/>
        <w:spacing w:before="0" w:beforeAutospacing="0" w:after="0" w:afterAutospacing="0" w:line="276" w:lineRule="auto"/>
        <w:ind w:left="-284"/>
        <w:jc w:val="both"/>
        <w:rPr>
          <w:rStyle w:val="c1"/>
          <w:b/>
          <w:iCs/>
        </w:rPr>
      </w:pPr>
      <w:r w:rsidRPr="00045187">
        <w:rPr>
          <w:rStyle w:val="c1"/>
          <w:b/>
          <w:iCs/>
        </w:rPr>
        <w:t>2</w:t>
      </w:r>
      <w:r w:rsidR="00455EF0" w:rsidRPr="00045187">
        <w:rPr>
          <w:rStyle w:val="c1"/>
          <w:b/>
          <w:iCs/>
        </w:rPr>
        <w:t>.</w:t>
      </w:r>
      <w:r w:rsidR="006A7BBC">
        <w:rPr>
          <w:rStyle w:val="c1"/>
          <w:b/>
          <w:iCs/>
        </w:rPr>
        <w:t xml:space="preserve"> </w:t>
      </w:r>
      <w:r w:rsidR="009F101C" w:rsidRPr="00045187">
        <w:rPr>
          <w:rStyle w:val="c1"/>
          <w:b/>
          <w:iCs/>
        </w:rPr>
        <w:t>Используемая литература:</w:t>
      </w:r>
    </w:p>
    <w:p w:rsidR="005F2F00" w:rsidRPr="005F2F00" w:rsidRDefault="005F2F00" w:rsidP="005F2F00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2F00">
        <w:rPr>
          <w:rFonts w:eastAsia="Arial" w:cs="Arial"/>
          <w:color w:val="000000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</w:p>
    <w:p w:rsidR="005F2F00" w:rsidRPr="005F2F00" w:rsidRDefault="005F2F00" w:rsidP="005F2F00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2F00">
        <w:rPr>
          <w:rFonts w:eastAsia="Arial" w:cs="Arial"/>
          <w:color w:val="000000"/>
        </w:rPr>
        <w:t xml:space="preserve"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 </w:t>
      </w:r>
    </w:p>
    <w:p w:rsidR="005F2F00" w:rsidRPr="005F2F00" w:rsidRDefault="005F2F00" w:rsidP="005F2F00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2F00">
        <w:rPr>
          <w:rFonts w:eastAsia="Arial" w:cs="Arial"/>
          <w:color w:val="000000"/>
        </w:rPr>
        <w:t xml:space="preserve">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 </w:t>
      </w:r>
    </w:p>
    <w:p w:rsidR="005F2F00" w:rsidRPr="005F2F00" w:rsidRDefault="005F2F00" w:rsidP="005F2F00">
      <w:pPr>
        <w:pStyle w:val="c16"/>
        <w:spacing w:line="276" w:lineRule="auto"/>
        <w:ind w:left="-284"/>
        <w:jc w:val="both"/>
        <w:rPr>
          <w:rFonts w:eastAsia="Arial" w:cs="Arial"/>
          <w:b/>
          <w:color w:val="000000"/>
        </w:rPr>
      </w:pPr>
      <w:r w:rsidRPr="005F2F00">
        <w:rPr>
          <w:rFonts w:eastAsia="Arial" w:cs="Arial"/>
          <w:color w:val="000000"/>
        </w:rPr>
        <w:t>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r w:rsidRPr="005F2F00">
        <w:rPr>
          <w:rFonts w:eastAsia="Arial" w:cs="Arial"/>
          <w:b/>
          <w:color w:val="000000"/>
        </w:rPr>
        <w:t xml:space="preserve"> </w:t>
      </w:r>
    </w:p>
    <w:p w:rsidR="005F2F00" w:rsidRPr="005F2F00" w:rsidRDefault="005F2F00" w:rsidP="005F2F00">
      <w:pPr>
        <w:pStyle w:val="c16"/>
        <w:spacing w:line="276" w:lineRule="auto"/>
        <w:ind w:left="-284"/>
        <w:jc w:val="both"/>
        <w:rPr>
          <w:rFonts w:eastAsia="Arial" w:cs="Arial"/>
          <w:b/>
          <w:color w:val="000000"/>
        </w:rPr>
      </w:pPr>
      <w:r w:rsidRPr="005F2F00">
        <w:rPr>
          <w:rFonts w:eastAsia="Arial" w:cs="Arial"/>
          <w:b/>
          <w:color w:val="000000"/>
        </w:rPr>
        <w:t>МЕТОДИЧЕСКИЕ МАТЕРИАЛЫ ДЛЯ УЧИТЕЛЯ</w:t>
      </w:r>
    </w:p>
    <w:p w:rsidR="005F2F00" w:rsidRPr="005F2F00" w:rsidRDefault="005F2F00" w:rsidP="005F2F00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2F00">
        <w:rPr>
          <w:rFonts w:eastAsia="Arial" w:cs="Arial"/>
          <w:color w:val="000000"/>
        </w:rPr>
        <w:t xml:space="preserve">Литературное </w:t>
      </w:r>
      <w:proofErr w:type="gramStart"/>
      <w:r w:rsidRPr="005F2F00">
        <w:rPr>
          <w:rFonts w:eastAsia="Arial" w:cs="Arial"/>
          <w:color w:val="000000"/>
        </w:rPr>
        <w:t>чтение :</w:t>
      </w:r>
      <w:proofErr w:type="gramEnd"/>
      <w:r w:rsidRPr="005F2F00">
        <w:rPr>
          <w:rFonts w:eastAsia="Arial" w:cs="Arial"/>
          <w:color w:val="000000"/>
        </w:rPr>
        <w:t xml:space="preserve"> 1-й класс : методические рекомендации : учебное пособие / Н. А. Стефаненко. — 4-е изд., </w:t>
      </w:r>
      <w:proofErr w:type="spellStart"/>
      <w:r w:rsidRPr="005F2F00">
        <w:rPr>
          <w:rFonts w:eastAsia="Arial" w:cs="Arial"/>
          <w:color w:val="000000"/>
        </w:rPr>
        <w:t>перераб</w:t>
      </w:r>
      <w:proofErr w:type="spellEnd"/>
      <w:r w:rsidRPr="005F2F00">
        <w:rPr>
          <w:rFonts w:eastAsia="Arial" w:cs="Arial"/>
          <w:color w:val="000000"/>
        </w:rPr>
        <w:t xml:space="preserve">. — </w:t>
      </w:r>
      <w:proofErr w:type="gramStart"/>
      <w:r w:rsidRPr="005F2F00">
        <w:rPr>
          <w:rFonts w:eastAsia="Arial" w:cs="Arial"/>
          <w:color w:val="000000"/>
        </w:rPr>
        <w:t>Москва :</w:t>
      </w:r>
      <w:proofErr w:type="gramEnd"/>
      <w:r w:rsidRPr="005F2F00">
        <w:rPr>
          <w:rFonts w:eastAsia="Arial" w:cs="Arial"/>
          <w:color w:val="000000"/>
        </w:rPr>
        <w:t xml:space="preserve"> Просвещение </w:t>
      </w:r>
    </w:p>
    <w:p w:rsidR="005F2F00" w:rsidRPr="005F2F00" w:rsidRDefault="005F2F00" w:rsidP="005F2F00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2F00">
        <w:rPr>
          <w:rFonts w:eastAsia="Arial" w:cs="Arial"/>
          <w:color w:val="000000"/>
        </w:rPr>
        <w:t xml:space="preserve">Литературное </w:t>
      </w:r>
      <w:proofErr w:type="gramStart"/>
      <w:r w:rsidRPr="005F2F00">
        <w:rPr>
          <w:rFonts w:eastAsia="Arial" w:cs="Arial"/>
          <w:color w:val="000000"/>
        </w:rPr>
        <w:t>чтение :</w:t>
      </w:r>
      <w:proofErr w:type="gramEnd"/>
      <w:r w:rsidRPr="005F2F00">
        <w:rPr>
          <w:rFonts w:eastAsia="Arial" w:cs="Arial"/>
          <w:color w:val="000000"/>
        </w:rPr>
        <w:t xml:space="preserve"> 2-й класс : методические рекомендации : учебное пособие / Н. А. Стефаненко. — 4-е изд., </w:t>
      </w:r>
      <w:proofErr w:type="spellStart"/>
      <w:r w:rsidRPr="005F2F00">
        <w:rPr>
          <w:rFonts w:eastAsia="Arial" w:cs="Arial"/>
          <w:color w:val="000000"/>
        </w:rPr>
        <w:t>перераб</w:t>
      </w:r>
      <w:proofErr w:type="spellEnd"/>
      <w:r w:rsidRPr="005F2F00">
        <w:rPr>
          <w:rFonts w:eastAsia="Arial" w:cs="Arial"/>
          <w:color w:val="000000"/>
        </w:rPr>
        <w:t xml:space="preserve">. — </w:t>
      </w:r>
      <w:proofErr w:type="gramStart"/>
      <w:r w:rsidRPr="005F2F00">
        <w:rPr>
          <w:rFonts w:eastAsia="Arial" w:cs="Arial"/>
          <w:color w:val="000000"/>
        </w:rPr>
        <w:t>Москва :</w:t>
      </w:r>
      <w:proofErr w:type="gramEnd"/>
      <w:r w:rsidRPr="005F2F00">
        <w:rPr>
          <w:rFonts w:eastAsia="Arial" w:cs="Arial"/>
          <w:color w:val="000000"/>
        </w:rPr>
        <w:t xml:space="preserve"> Просвещение, </w:t>
      </w:r>
    </w:p>
    <w:p w:rsidR="005F2F00" w:rsidRPr="005F2F00" w:rsidRDefault="005F2F00" w:rsidP="005F2F00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2F00">
        <w:rPr>
          <w:rFonts w:eastAsia="Arial" w:cs="Arial"/>
          <w:color w:val="000000"/>
        </w:rPr>
        <w:t xml:space="preserve">Литературное </w:t>
      </w:r>
      <w:proofErr w:type="gramStart"/>
      <w:r w:rsidRPr="005F2F00">
        <w:rPr>
          <w:rFonts w:eastAsia="Arial" w:cs="Arial"/>
          <w:color w:val="000000"/>
        </w:rPr>
        <w:t>чтение :</w:t>
      </w:r>
      <w:proofErr w:type="gramEnd"/>
      <w:r w:rsidRPr="005F2F00">
        <w:rPr>
          <w:rFonts w:eastAsia="Arial" w:cs="Arial"/>
          <w:color w:val="000000"/>
        </w:rPr>
        <w:t xml:space="preserve"> 3-й класс : методические рекомендации : учебное пособие / Н. А. Стефаненко. — 4-е изд., </w:t>
      </w:r>
      <w:proofErr w:type="spellStart"/>
      <w:r w:rsidRPr="005F2F00">
        <w:rPr>
          <w:rFonts w:eastAsia="Arial" w:cs="Arial"/>
          <w:color w:val="000000"/>
        </w:rPr>
        <w:t>перераб</w:t>
      </w:r>
      <w:proofErr w:type="spellEnd"/>
      <w:r w:rsidRPr="005F2F00">
        <w:rPr>
          <w:rFonts w:eastAsia="Arial" w:cs="Arial"/>
          <w:color w:val="000000"/>
        </w:rPr>
        <w:t xml:space="preserve">. — </w:t>
      </w:r>
      <w:proofErr w:type="gramStart"/>
      <w:r w:rsidRPr="005F2F00">
        <w:rPr>
          <w:rFonts w:eastAsia="Arial" w:cs="Arial"/>
          <w:color w:val="000000"/>
        </w:rPr>
        <w:t>Москва :</w:t>
      </w:r>
      <w:proofErr w:type="gramEnd"/>
      <w:r w:rsidRPr="005F2F00">
        <w:rPr>
          <w:rFonts w:eastAsia="Arial" w:cs="Arial"/>
          <w:color w:val="000000"/>
        </w:rPr>
        <w:t xml:space="preserve"> Просвещение</w:t>
      </w:r>
    </w:p>
    <w:p w:rsidR="005F2F00" w:rsidRPr="005F2F00" w:rsidRDefault="005F2F00" w:rsidP="005F2F00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2F00">
        <w:rPr>
          <w:rFonts w:eastAsia="Arial" w:cs="Arial"/>
          <w:color w:val="000000"/>
        </w:rPr>
        <w:lastRenderedPageBreak/>
        <w:t xml:space="preserve">Литературное </w:t>
      </w:r>
      <w:proofErr w:type="gramStart"/>
      <w:r w:rsidRPr="005F2F00">
        <w:rPr>
          <w:rFonts w:eastAsia="Arial" w:cs="Arial"/>
          <w:color w:val="000000"/>
        </w:rPr>
        <w:t>чтение :</w:t>
      </w:r>
      <w:proofErr w:type="gramEnd"/>
      <w:r w:rsidRPr="005F2F00">
        <w:rPr>
          <w:rFonts w:eastAsia="Arial" w:cs="Arial"/>
          <w:color w:val="000000"/>
        </w:rPr>
        <w:t xml:space="preserve"> 4-й класс : методические рекомендации : учебное пособие / Н. А. Стефаненко. — 4-е изд., </w:t>
      </w:r>
      <w:proofErr w:type="spellStart"/>
      <w:r w:rsidRPr="005F2F00">
        <w:rPr>
          <w:rFonts w:eastAsia="Arial" w:cs="Arial"/>
          <w:color w:val="000000"/>
        </w:rPr>
        <w:t>перераб</w:t>
      </w:r>
      <w:proofErr w:type="spellEnd"/>
      <w:r w:rsidRPr="005F2F00">
        <w:rPr>
          <w:rFonts w:eastAsia="Arial" w:cs="Arial"/>
          <w:color w:val="000000"/>
        </w:rPr>
        <w:t xml:space="preserve">. — </w:t>
      </w:r>
      <w:proofErr w:type="gramStart"/>
      <w:r w:rsidRPr="005F2F00">
        <w:rPr>
          <w:rFonts w:eastAsia="Arial" w:cs="Arial"/>
          <w:color w:val="000000"/>
        </w:rPr>
        <w:t>Москва :</w:t>
      </w:r>
      <w:proofErr w:type="gramEnd"/>
      <w:r w:rsidRPr="005F2F00">
        <w:rPr>
          <w:rFonts w:eastAsia="Arial" w:cs="Arial"/>
          <w:color w:val="000000"/>
        </w:rPr>
        <w:t xml:space="preserve"> Просвещение</w:t>
      </w:r>
    </w:p>
    <w:p w:rsidR="005F2F00" w:rsidRPr="005F2F00" w:rsidRDefault="005F2F00" w:rsidP="005F2F00">
      <w:pPr>
        <w:pStyle w:val="c16"/>
        <w:spacing w:line="276" w:lineRule="auto"/>
        <w:ind w:left="-284"/>
        <w:jc w:val="both"/>
        <w:rPr>
          <w:rFonts w:eastAsia="Arial" w:cs="Arial"/>
          <w:color w:val="000000"/>
        </w:rPr>
      </w:pPr>
      <w:r w:rsidRPr="005F2F00">
        <w:rPr>
          <w:rFonts w:eastAsia="Arial" w:cs="Arial"/>
          <w:color w:val="000000"/>
        </w:rPr>
        <w:t>Информационно-методическое письмо об особенностях преподавания учебных предметов на уровне начального общего образования в 2024/2025 учебном году</w:t>
      </w:r>
      <w:r w:rsidRPr="005F2F00">
        <w:rPr>
          <w:rFonts w:eastAsia="Arial" w:cs="Arial"/>
          <w:color w:val="000000"/>
        </w:rPr>
        <w:br/>
      </w:r>
      <w:hyperlink r:id="rId6" w:tgtFrame="_blank" w:history="1">
        <w:r w:rsidRPr="005F2F00">
          <w:rPr>
            <w:rStyle w:val="ab"/>
            <w:rFonts w:eastAsia="Arial" w:cs="Arial"/>
            <w:lang w:val="en-US"/>
          </w:rPr>
          <w:t>https</w:t>
        </w:r>
        <w:r w:rsidRPr="005F2F00">
          <w:rPr>
            <w:rStyle w:val="ab"/>
            <w:rFonts w:eastAsia="Arial" w:cs="Arial"/>
          </w:rPr>
          <w:t>://</w:t>
        </w:r>
        <w:proofErr w:type="spellStart"/>
        <w:r w:rsidRPr="005F2F00">
          <w:rPr>
            <w:rStyle w:val="ab"/>
            <w:rFonts w:eastAsia="Arial" w:cs="Arial"/>
            <w:lang w:val="en-US"/>
          </w:rPr>
          <w:t>edsoo</w:t>
        </w:r>
        <w:proofErr w:type="spellEnd"/>
        <w:r w:rsidRPr="005F2F00">
          <w:rPr>
            <w:rStyle w:val="ab"/>
            <w:rFonts w:eastAsia="Arial" w:cs="Arial"/>
          </w:rPr>
          <w:t>.</w:t>
        </w:r>
        <w:proofErr w:type="spellStart"/>
        <w:r w:rsidRPr="005F2F00">
          <w:rPr>
            <w:rStyle w:val="ab"/>
            <w:rFonts w:eastAsia="Arial" w:cs="Arial"/>
            <w:lang w:val="en-US"/>
          </w:rPr>
          <w:t>ru</w:t>
        </w:r>
        <w:proofErr w:type="spellEnd"/>
        <w:r w:rsidRPr="005F2F00">
          <w:rPr>
            <w:rStyle w:val="ab"/>
            <w:rFonts w:eastAsia="Arial" w:cs="Arial"/>
          </w:rPr>
          <w:t>/</w:t>
        </w:r>
        <w:proofErr w:type="spellStart"/>
        <w:r w:rsidRPr="005F2F00">
          <w:rPr>
            <w:rStyle w:val="ab"/>
            <w:rFonts w:eastAsia="Arial" w:cs="Arial"/>
            <w:lang w:val="en-US"/>
          </w:rPr>
          <w:t>mr</w:t>
        </w:r>
        <w:proofErr w:type="spellEnd"/>
        <w:r w:rsidRPr="005F2F00">
          <w:rPr>
            <w:rStyle w:val="ab"/>
            <w:rFonts w:eastAsia="Arial" w:cs="Arial"/>
          </w:rPr>
          <w:t>-</w:t>
        </w:r>
        <w:proofErr w:type="spellStart"/>
        <w:r w:rsidRPr="005F2F00">
          <w:rPr>
            <w:rStyle w:val="ab"/>
            <w:rFonts w:eastAsia="Arial" w:cs="Arial"/>
            <w:lang w:val="en-US"/>
          </w:rPr>
          <w:t>nachalnaya</w:t>
        </w:r>
        <w:proofErr w:type="spellEnd"/>
        <w:r w:rsidRPr="005F2F00">
          <w:rPr>
            <w:rStyle w:val="ab"/>
            <w:rFonts w:eastAsia="Arial" w:cs="Arial"/>
          </w:rPr>
          <w:t>-</w:t>
        </w:r>
        <w:proofErr w:type="spellStart"/>
        <w:r w:rsidRPr="005F2F00">
          <w:rPr>
            <w:rStyle w:val="ab"/>
            <w:rFonts w:eastAsia="Arial" w:cs="Arial"/>
            <w:lang w:val="en-US"/>
          </w:rPr>
          <w:t>shkola</w:t>
        </w:r>
        <w:proofErr w:type="spellEnd"/>
        <w:r w:rsidRPr="005F2F00">
          <w:rPr>
            <w:rStyle w:val="ab"/>
            <w:rFonts w:eastAsia="Arial" w:cs="Arial"/>
          </w:rPr>
          <w:t>/</w:t>
        </w:r>
      </w:hyperlink>
      <w:r w:rsidRPr="005F2F00">
        <w:rPr>
          <w:rFonts w:eastAsia="Arial" w:cs="Arial"/>
          <w:color w:val="000000"/>
        </w:rPr>
        <w:br/>
        <w:t xml:space="preserve"> Методические рекомендации к учебникам (1-4 классы) </w:t>
      </w:r>
      <w:r>
        <w:rPr>
          <w:rFonts w:eastAsia="Arial" w:cs="Arial"/>
          <w:color w:val="000000"/>
        </w:rPr>
        <w:t xml:space="preserve"> </w:t>
      </w:r>
      <w:hyperlink r:id="rId7" w:tgtFrame="_blank" w:history="1">
        <w:r w:rsidRPr="005F2F00">
          <w:rPr>
            <w:rStyle w:val="ab"/>
            <w:rFonts w:eastAsia="Arial" w:cs="Arial"/>
            <w:lang w:val="en-US"/>
          </w:rPr>
          <w:t>https</w:t>
        </w:r>
        <w:r w:rsidRPr="005F2F00">
          <w:rPr>
            <w:rStyle w:val="ab"/>
            <w:rFonts w:eastAsia="Arial" w:cs="Arial"/>
          </w:rPr>
          <w:t>://</w:t>
        </w:r>
        <w:proofErr w:type="spellStart"/>
        <w:r w:rsidRPr="005F2F00">
          <w:rPr>
            <w:rStyle w:val="ab"/>
            <w:rFonts w:eastAsia="Arial" w:cs="Arial"/>
            <w:lang w:val="en-US"/>
          </w:rPr>
          <w:t>uchitel</w:t>
        </w:r>
        <w:proofErr w:type="spellEnd"/>
        <w:r w:rsidRPr="005F2F00">
          <w:rPr>
            <w:rStyle w:val="ab"/>
            <w:rFonts w:eastAsia="Arial" w:cs="Arial"/>
          </w:rPr>
          <w:t>.</w:t>
        </w:r>
        <w:r w:rsidRPr="005F2F00">
          <w:rPr>
            <w:rStyle w:val="ab"/>
            <w:rFonts w:eastAsia="Arial" w:cs="Arial"/>
            <w:lang w:val="en-US"/>
          </w:rPr>
          <w:t>club</w:t>
        </w:r>
        <w:r w:rsidRPr="005F2F00">
          <w:rPr>
            <w:rStyle w:val="ab"/>
            <w:rFonts w:eastAsia="Arial" w:cs="Arial"/>
          </w:rPr>
          <w:t>/</w:t>
        </w:r>
        <w:proofErr w:type="spellStart"/>
        <w:r w:rsidRPr="005F2F00">
          <w:rPr>
            <w:rStyle w:val="ab"/>
            <w:rFonts w:eastAsia="Arial" w:cs="Arial"/>
            <w:lang w:val="en-US"/>
          </w:rPr>
          <w:t>fgos</w:t>
        </w:r>
        <w:proofErr w:type="spellEnd"/>
        <w:r w:rsidRPr="005F2F00">
          <w:rPr>
            <w:rStyle w:val="ab"/>
            <w:rFonts w:eastAsia="Arial" w:cs="Arial"/>
          </w:rPr>
          <w:t>/</w:t>
        </w:r>
        <w:proofErr w:type="spellStart"/>
        <w:r w:rsidRPr="005F2F00">
          <w:rPr>
            <w:rStyle w:val="ab"/>
            <w:rFonts w:eastAsia="Arial" w:cs="Arial"/>
            <w:lang w:val="en-US"/>
          </w:rPr>
          <w:t>fgos</w:t>
        </w:r>
        <w:proofErr w:type="spellEnd"/>
        <w:r w:rsidRPr="005F2F00">
          <w:rPr>
            <w:rStyle w:val="ab"/>
            <w:rFonts w:eastAsia="Arial" w:cs="Arial"/>
          </w:rPr>
          <w:t>-</w:t>
        </w:r>
        <w:proofErr w:type="spellStart"/>
        <w:r w:rsidRPr="005F2F00">
          <w:rPr>
            <w:rStyle w:val="ab"/>
            <w:rFonts w:eastAsia="Arial" w:cs="Arial"/>
            <w:lang w:val="en-US"/>
          </w:rPr>
          <w:t>nachalnaya</w:t>
        </w:r>
        <w:proofErr w:type="spellEnd"/>
        <w:r w:rsidRPr="005F2F00">
          <w:rPr>
            <w:rStyle w:val="ab"/>
            <w:rFonts w:eastAsia="Arial" w:cs="Arial"/>
          </w:rPr>
          <w:t>-</w:t>
        </w:r>
        <w:proofErr w:type="spellStart"/>
        <w:r w:rsidRPr="005F2F00">
          <w:rPr>
            <w:rStyle w:val="ab"/>
            <w:rFonts w:eastAsia="Arial" w:cs="Arial"/>
            <w:lang w:val="en-US"/>
          </w:rPr>
          <w:t>shkola</w:t>
        </w:r>
        <w:proofErr w:type="spellEnd"/>
      </w:hyperlink>
      <w:r w:rsidRPr="005F2F00">
        <w:rPr>
          <w:rFonts w:eastAsia="Arial" w:cs="Arial"/>
          <w:color w:val="000000"/>
        </w:rPr>
        <w:t xml:space="preserve">. </w:t>
      </w:r>
    </w:p>
    <w:p w:rsidR="005F600F" w:rsidRPr="005F2F00" w:rsidRDefault="005F600F" w:rsidP="005F600F">
      <w:pPr>
        <w:pStyle w:val="c16"/>
        <w:spacing w:before="0" w:beforeAutospacing="0" w:after="0" w:afterAutospacing="0" w:line="276" w:lineRule="auto"/>
        <w:ind w:left="-284"/>
        <w:jc w:val="both"/>
        <w:rPr>
          <w:rFonts w:eastAsia="Arial" w:cs="Arial"/>
          <w:color w:val="000000"/>
        </w:rPr>
      </w:pPr>
    </w:p>
    <w:p w:rsidR="009F101C" w:rsidRPr="00045187" w:rsidRDefault="005F600F" w:rsidP="005F600F">
      <w:pPr>
        <w:pStyle w:val="c16"/>
        <w:spacing w:before="0" w:beforeAutospacing="0" w:after="0" w:afterAutospacing="0" w:line="276" w:lineRule="auto"/>
        <w:ind w:left="-284"/>
        <w:jc w:val="both"/>
        <w:rPr>
          <w:rStyle w:val="c1"/>
          <w:b/>
          <w:bCs/>
          <w:iCs/>
        </w:rPr>
      </w:pPr>
      <w:r w:rsidRPr="005F2F00">
        <w:rPr>
          <w:rFonts w:eastAsia="Arial" w:cs="Arial"/>
          <w:color w:val="000000"/>
        </w:rPr>
        <w:t xml:space="preserve"> </w:t>
      </w:r>
      <w:r w:rsidR="00E86974" w:rsidRPr="00045187">
        <w:rPr>
          <w:rStyle w:val="c1"/>
          <w:b/>
          <w:bCs/>
          <w:iCs/>
        </w:rPr>
        <w:t>3.</w:t>
      </w:r>
      <w:r>
        <w:rPr>
          <w:rStyle w:val="c1"/>
          <w:b/>
          <w:bCs/>
          <w:iCs/>
        </w:rPr>
        <w:t xml:space="preserve"> </w:t>
      </w:r>
      <w:r w:rsidR="00F75ABA" w:rsidRPr="00045187">
        <w:rPr>
          <w:rStyle w:val="c1"/>
          <w:b/>
          <w:bCs/>
          <w:iCs/>
        </w:rPr>
        <w:t>Цели изучения</w:t>
      </w:r>
      <w:r w:rsidR="006C5C7F" w:rsidRPr="00045187">
        <w:rPr>
          <w:rStyle w:val="c1"/>
          <w:b/>
          <w:bCs/>
          <w:iCs/>
        </w:rPr>
        <w:t>:</w:t>
      </w:r>
    </w:p>
    <w:p w:rsidR="006D40E5" w:rsidRDefault="006D40E5" w:rsidP="006D40E5">
      <w:pPr>
        <w:pStyle w:val="c16"/>
        <w:spacing w:after="0"/>
        <w:ind w:left="-284"/>
        <w:jc w:val="both"/>
      </w:pPr>
      <w: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D40E5" w:rsidRDefault="006D40E5" w:rsidP="006D40E5">
      <w:pPr>
        <w:pStyle w:val="c16"/>
        <w:spacing w:after="0"/>
        <w:ind w:left="-284"/>
        <w:jc w:val="both"/>
      </w:pPr>
      <w:r>
        <w:t xml:space="preserve">Приобретённые обучающимися знания, полученный опыт решения учебных </w:t>
      </w:r>
      <w:proofErr w:type="gramStart"/>
      <w:r>
        <w:t>задач,  а</w:t>
      </w:r>
      <w:proofErr w:type="gramEnd"/>
      <w:r>
        <w:t xml:space="preserve">  также  </w:t>
      </w:r>
      <w:proofErr w:type="spellStart"/>
      <w:r>
        <w:t>сформированность</w:t>
      </w:r>
      <w:proofErr w:type="spellEnd"/>
      <w:r>
        <w:t xml:space="preserve">  предметных и  универсальных 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D40E5" w:rsidRDefault="006D40E5" w:rsidP="006D40E5">
      <w:pPr>
        <w:pStyle w:val="c16"/>
        <w:spacing w:after="0"/>
        <w:ind w:left="-284"/>
        <w:jc w:val="both"/>
      </w:pPr>
      <w:r>
        <w:t>Достижение цели изучения литературного чтения определяется решением следующих задач:</w:t>
      </w:r>
    </w:p>
    <w:p w:rsidR="006D40E5" w:rsidRDefault="006D40E5" w:rsidP="006D40E5">
      <w:pPr>
        <w:pStyle w:val="c16"/>
        <w:spacing w:after="0"/>
        <w:ind w:left="-284"/>
        <w:jc w:val="both"/>
      </w:pPr>
      <w:proofErr w:type="gramStart"/>
      <w:r>
        <w:t>формирование</w:t>
      </w:r>
      <w:proofErr w:type="gramEnd"/>
      <w:r>
        <w:t xml:space="preserve">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D40E5" w:rsidRDefault="006D40E5" w:rsidP="006D40E5">
      <w:pPr>
        <w:pStyle w:val="c16"/>
        <w:spacing w:after="0"/>
        <w:ind w:left="-284"/>
        <w:jc w:val="both"/>
      </w:pPr>
      <w:proofErr w:type="gramStart"/>
      <w:r>
        <w:t>достижение</w:t>
      </w:r>
      <w:proofErr w:type="gramEnd"/>
      <w:r>
        <w:t xml:space="preserve"> необходимого для продолжения образования уровня общего речевого развития;</w:t>
      </w:r>
    </w:p>
    <w:p w:rsidR="006D40E5" w:rsidRDefault="006D40E5" w:rsidP="006D40E5">
      <w:pPr>
        <w:pStyle w:val="c16"/>
        <w:spacing w:after="0"/>
        <w:ind w:left="-284"/>
        <w:jc w:val="both"/>
      </w:pPr>
      <w:proofErr w:type="gramStart"/>
      <w:r>
        <w:t>осознание</w:t>
      </w:r>
      <w:proofErr w:type="gramEnd"/>
      <w:r>
        <w:t xml:space="preserve">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D40E5" w:rsidRDefault="006D40E5" w:rsidP="006D40E5">
      <w:pPr>
        <w:pStyle w:val="c16"/>
        <w:spacing w:after="0"/>
        <w:ind w:left="-284"/>
        <w:jc w:val="both"/>
      </w:pPr>
      <w:proofErr w:type="gramStart"/>
      <w:r>
        <w:t>первоначальное</w:t>
      </w:r>
      <w:proofErr w:type="gramEnd"/>
      <w:r>
        <w:t xml:space="preserve"> представление о многообразии жанров художественных произведений и произведений устного народного творчества;</w:t>
      </w:r>
    </w:p>
    <w:p w:rsidR="006D40E5" w:rsidRDefault="006D40E5" w:rsidP="006D40E5">
      <w:pPr>
        <w:pStyle w:val="c16"/>
        <w:spacing w:after="0"/>
        <w:ind w:left="-284"/>
        <w:jc w:val="both"/>
      </w:pPr>
      <w:proofErr w:type="gramStart"/>
      <w:r>
        <w:t>овладение</w:t>
      </w:r>
      <w:proofErr w:type="gramEnd"/>
      <w:r>
        <w:t xml:space="preserve">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D40E5" w:rsidRDefault="006D40E5" w:rsidP="006D40E5">
      <w:pPr>
        <w:pStyle w:val="c16"/>
        <w:spacing w:after="0"/>
        <w:ind w:left="-284"/>
        <w:jc w:val="both"/>
      </w:pPr>
      <w:proofErr w:type="gramStart"/>
      <w:r>
        <w:t>овладение</w:t>
      </w:r>
      <w:proofErr w:type="gramEnd"/>
      <w:r>
        <w:t xml:space="preserve"> техникой смыслового чтения вслух, «про себя» (молча), обеспечивающей понимание и использование информации для решения учебных задач.</w:t>
      </w:r>
    </w:p>
    <w:p w:rsidR="006D40E5" w:rsidRDefault="006D40E5" w:rsidP="005F600F">
      <w:pPr>
        <w:pStyle w:val="c16"/>
        <w:spacing w:before="0" w:beforeAutospacing="0" w:after="0" w:afterAutospacing="0" w:line="276" w:lineRule="auto"/>
        <w:ind w:left="-284"/>
        <w:jc w:val="both"/>
      </w:pPr>
      <w:r w:rsidRPr="006D40E5">
        <w:t xml:space="preserve">Планируемые результаты изучения литературного чтения включают личностные, </w:t>
      </w:r>
      <w:proofErr w:type="spellStart"/>
      <w:r w:rsidRPr="006D40E5">
        <w:t>метапредметные</w:t>
      </w:r>
      <w:proofErr w:type="spellEnd"/>
      <w:r w:rsidRPr="006D40E5"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D40E5" w:rsidRDefault="00E86974" w:rsidP="00215EAE">
      <w:pPr>
        <w:pStyle w:val="c16"/>
        <w:spacing w:before="0" w:beforeAutospacing="0" w:after="0" w:afterAutospacing="0" w:line="276" w:lineRule="auto"/>
        <w:ind w:left="-284"/>
        <w:jc w:val="both"/>
        <w:rPr>
          <w:b/>
        </w:rPr>
      </w:pPr>
      <w:r>
        <w:t>4</w:t>
      </w:r>
      <w:r w:rsidR="0053438A">
        <w:t xml:space="preserve">. </w:t>
      </w:r>
      <w:r w:rsidR="006A7BBC" w:rsidRPr="006A7BBC">
        <w:rPr>
          <w:b/>
        </w:rPr>
        <w:t xml:space="preserve">Общее число часов, рекомендованных для изучения </w:t>
      </w:r>
    </w:p>
    <w:p w:rsidR="006D40E5" w:rsidRDefault="006A7BBC" w:rsidP="00215EAE">
      <w:pPr>
        <w:pStyle w:val="c16"/>
        <w:spacing w:before="0" w:beforeAutospacing="0" w:after="0" w:afterAutospacing="0" w:line="276" w:lineRule="auto"/>
        <w:ind w:left="-284"/>
        <w:jc w:val="both"/>
      </w:pPr>
      <w:r w:rsidRPr="006A7BBC">
        <w:t xml:space="preserve">– </w:t>
      </w:r>
      <w:r w:rsidR="006D40E5" w:rsidRPr="006D40E5">
        <w:t xml:space="preserve">Освоение программы по литературному чтению в 1 классе начинается вводным интегрированным учебным курсом «Обучение грамоте» (рекомендуется 180 часов: русского языка 100 часов и литературного чтения 80 часов). Содержание литературного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русского языка и </w:t>
      </w:r>
      <w:r w:rsidR="006D40E5" w:rsidRPr="006D40E5">
        <w:lastRenderedPageBreak/>
        <w:t>литературного чтения. На литературное чтение в 1 классе рекомендуется отводить не менее 10 учебных недель (40 часов), для изучения литературного чтения во 2–4 классах рекомендуется отводить по 136 часов (4 часа в неделю в каждом классе).</w:t>
      </w:r>
    </w:p>
    <w:p w:rsidR="00F26EA4" w:rsidRPr="006D40E5" w:rsidRDefault="00E86974" w:rsidP="00215EAE">
      <w:pPr>
        <w:pStyle w:val="c16"/>
        <w:spacing w:before="0" w:beforeAutospacing="0" w:after="0" w:afterAutospacing="0" w:line="276" w:lineRule="auto"/>
        <w:ind w:left="-284"/>
        <w:jc w:val="both"/>
        <w:rPr>
          <w:b/>
        </w:rPr>
      </w:pPr>
      <w:r w:rsidRPr="006D40E5">
        <w:rPr>
          <w:b/>
        </w:rPr>
        <w:t>5</w:t>
      </w:r>
      <w:r w:rsidR="0053438A" w:rsidRPr="006D40E5">
        <w:rPr>
          <w:b/>
        </w:rPr>
        <w:t xml:space="preserve">. </w:t>
      </w:r>
      <w:r w:rsidR="00F26EA4" w:rsidRPr="006D40E5">
        <w:rPr>
          <w:b/>
        </w:rPr>
        <w:t xml:space="preserve">Рабочая программа включает следующие компоненты: </w:t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5.1 </w:t>
      </w:r>
      <w:r w:rsidR="004D0746">
        <w:t>ПОЯСНИТЕЛЬНАЯ ЗАПИСКА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5.2 </w:t>
      </w:r>
      <w:r w:rsidR="004D0746">
        <w:t>СОДЕРЖАНИЕ ОБУЧЕНИЯ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5.3 </w:t>
      </w:r>
      <w:r w:rsidR="004D0746">
        <w:t xml:space="preserve">ПЛАНИРУЕМЫЕ РЕЗУЛЬТАТЫ ОСВОЕНИЯ ПРОГРАММЫ ПО </w:t>
      </w:r>
      <w:r w:rsidR="006D40E5">
        <w:t>ЛИТЕРАТУРНОМУ ЧТЕНИЮ</w:t>
      </w:r>
      <w:r w:rsidR="004D0746">
        <w:t xml:space="preserve"> НА УРОВНЕ НАЧАЛЬНОГО ОБЩЕГО ОБРАЗОВАНИЯ</w:t>
      </w:r>
      <w:r w:rsidR="004D0746">
        <w:tab/>
        <w:t>2</w:t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5.4 </w:t>
      </w:r>
      <w:r w:rsidR="004D0746">
        <w:t>ТЕМАТИЧЕСКОЕ ПЛАНИРОВАНИЕ</w:t>
      </w:r>
      <w:r w:rsidR="004D0746">
        <w:tab/>
      </w:r>
    </w:p>
    <w:p w:rsidR="004D0746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5.5 </w:t>
      </w:r>
      <w:r w:rsidR="004D0746">
        <w:t>ПОУРОЧНОЕ ПЛАНИРОВАНИЕ</w:t>
      </w:r>
      <w:r w:rsidR="004D0746">
        <w:tab/>
      </w:r>
    </w:p>
    <w:p w:rsidR="00DC7914" w:rsidRDefault="00215EAE" w:rsidP="00215EAE">
      <w:pPr>
        <w:pStyle w:val="a5"/>
        <w:tabs>
          <w:tab w:val="left" w:pos="709"/>
          <w:tab w:val="left" w:pos="851"/>
        </w:tabs>
        <w:spacing w:line="276" w:lineRule="auto"/>
        <w:ind w:left="786"/>
      </w:pPr>
      <w:r>
        <w:t xml:space="preserve">5. 6. </w:t>
      </w:r>
      <w:r w:rsidR="004D0746">
        <w:t>ПЕРЕЧЕНЬ (КОДИФИКАТОР) РАСПРЕДЕЛЁННЫХ ПО КЛАССАМ ПРОВЕРЯЕМЫХ</w:t>
      </w:r>
      <w:r>
        <w:t xml:space="preserve"> ТРЕБОВАНИЙ К РЕЗУЛЬТАТАМ ОСВОЕНИЯ ОСНОВНОЙ ОБРАЗОВАТЕЛЬНОЙ ПРОГРАММЫ НАЧАЛЬНОГО ОБЩЕГО ОБРАЗОВАНИЯ И ЭЛЕМЕНТОВ СОДЕРЖАНИЯ ПО </w:t>
      </w:r>
      <w:r w:rsidR="006D40E5" w:rsidRPr="006D40E5">
        <w:t>ЛИТЕРАТУРНОМУ ЧТЕНИЮ</w:t>
      </w:r>
      <w:bookmarkStart w:id="0" w:name="_GoBack"/>
      <w:bookmarkEnd w:id="0"/>
      <w:r>
        <w:tab/>
      </w:r>
    </w:p>
    <w:sectPr w:rsidR="00DC7914" w:rsidSect="004D07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C0128"/>
    <w:multiLevelType w:val="multilevel"/>
    <w:tmpl w:val="11C0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CFA2A7C"/>
    <w:multiLevelType w:val="hybridMultilevel"/>
    <w:tmpl w:val="A5262AEE"/>
    <w:lvl w:ilvl="0" w:tplc="37CA9A52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4">
    <w:nsid w:val="32CC0535"/>
    <w:multiLevelType w:val="hybridMultilevel"/>
    <w:tmpl w:val="578CF7C2"/>
    <w:lvl w:ilvl="0" w:tplc="3DFEC508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">
    <w:nsid w:val="3390620E"/>
    <w:multiLevelType w:val="hybridMultilevel"/>
    <w:tmpl w:val="266072C6"/>
    <w:lvl w:ilvl="0" w:tplc="7960C15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27C2B"/>
    <w:multiLevelType w:val="multilevel"/>
    <w:tmpl w:val="0A085A6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4E8637FF"/>
    <w:multiLevelType w:val="hybridMultilevel"/>
    <w:tmpl w:val="CE9833CA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502E4905"/>
    <w:multiLevelType w:val="hybridMultilevel"/>
    <w:tmpl w:val="B302F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013CCA"/>
    <w:multiLevelType w:val="multilevel"/>
    <w:tmpl w:val="8826A1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5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0"/>
  </w:num>
  <w:num w:numId="5">
    <w:abstractNumId w:val="13"/>
  </w:num>
  <w:num w:numId="6">
    <w:abstractNumId w:val="15"/>
  </w:num>
  <w:num w:numId="7">
    <w:abstractNumId w:val="10"/>
  </w:num>
  <w:num w:numId="8">
    <w:abstractNumId w:val="6"/>
  </w:num>
  <w:num w:numId="9">
    <w:abstractNumId w:val="12"/>
  </w:num>
  <w:num w:numId="10">
    <w:abstractNumId w:val="7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45187"/>
    <w:rsid w:val="00083E58"/>
    <w:rsid w:val="00125CA7"/>
    <w:rsid w:val="00153DF4"/>
    <w:rsid w:val="001843F5"/>
    <w:rsid w:val="001A7BF7"/>
    <w:rsid w:val="002154D0"/>
    <w:rsid w:val="00215EAE"/>
    <w:rsid w:val="00245E5D"/>
    <w:rsid w:val="00455EF0"/>
    <w:rsid w:val="0049592A"/>
    <w:rsid w:val="004D0746"/>
    <w:rsid w:val="004D24B3"/>
    <w:rsid w:val="004D743C"/>
    <w:rsid w:val="0053438A"/>
    <w:rsid w:val="00563ADD"/>
    <w:rsid w:val="00592632"/>
    <w:rsid w:val="00596F12"/>
    <w:rsid w:val="005F2F00"/>
    <w:rsid w:val="005F600F"/>
    <w:rsid w:val="00654F2F"/>
    <w:rsid w:val="006A7BBC"/>
    <w:rsid w:val="006C5C7F"/>
    <w:rsid w:val="006C67DB"/>
    <w:rsid w:val="006D40E5"/>
    <w:rsid w:val="008774BD"/>
    <w:rsid w:val="008A474E"/>
    <w:rsid w:val="009D05B2"/>
    <w:rsid w:val="009F101C"/>
    <w:rsid w:val="00A130A0"/>
    <w:rsid w:val="00A56446"/>
    <w:rsid w:val="00AB1F6C"/>
    <w:rsid w:val="00B2113E"/>
    <w:rsid w:val="00BA69A8"/>
    <w:rsid w:val="00BD688E"/>
    <w:rsid w:val="00C50AAC"/>
    <w:rsid w:val="00C53213"/>
    <w:rsid w:val="00C651E6"/>
    <w:rsid w:val="00D32E3C"/>
    <w:rsid w:val="00DC7914"/>
    <w:rsid w:val="00E01C6D"/>
    <w:rsid w:val="00E061E6"/>
    <w:rsid w:val="00E86974"/>
    <w:rsid w:val="00F010D3"/>
    <w:rsid w:val="00F26EA4"/>
    <w:rsid w:val="00F700AC"/>
    <w:rsid w:val="00F75ABA"/>
    <w:rsid w:val="00FE5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1D191F-AC79-4170-AD66-5F46A1DF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Strong"/>
    <w:qFormat/>
    <w:rsid w:val="00455EF0"/>
    <w:rPr>
      <w:b/>
      <w:bCs/>
    </w:rPr>
  </w:style>
  <w:style w:type="character" w:styleId="a7">
    <w:name w:val="Emphasis"/>
    <w:qFormat/>
    <w:rsid w:val="00455EF0"/>
    <w:rPr>
      <w:i/>
      <w:iCs/>
    </w:rPr>
  </w:style>
  <w:style w:type="character" w:styleId="a8">
    <w:name w:val="Subtle Emphasis"/>
    <w:uiPriority w:val="19"/>
    <w:qFormat/>
    <w:rsid w:val="00F75ABA"/>
    <w:rPr>
      <w:i/>
      <w:iCs/>
      <w:color w:val="404040"/>
    </w:rPr>
  </w:style>
  <w:style w:type="paragraph" w:styleId="a9">
    <w:name w:val="Body Text"/>
    <w:basedOn w:val="a"/>
    <w:link w:val="aa"/>
    <w:uiPriority w:val="1"/>
    <w:qFormat/>
    <w:rsid w:val="005F600F"/>
    <w:pPr>
      <w:widowControl w:val="0"/>
      <w:autoSpaceDE w:val="0"/>
      <w:autoSpaceDN w:val="0"/>
      <w:spacing w:after="0" w:line="240" w:lineRule="auto"/>
      <w:ind w:left="138" w:firstLine="56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5F600F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5F2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away.php?to=https%3A%2F%2Fuchitel.club%2Ffgos%2Ffgos-nachalnaya-shkola&amp;post=-209684459_3908&amp;cc_key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away.php?to=https%3A%2F%2Fedsoo.ru%2Fmr-nachalnaya-shkola%2F&amp;post=-209684459_3908&amp;cc_key=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D9AD6-1608-4DD0-A463-F7CD0C5E2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19</cp:revision>
  <dcterms:created xsi:type="dcterms:W3CDTF">2017-06-28T16:56:00Z</dcterms:created>
  <dcterms:modified xsi:type="dcterms:W3CDTF">2025-09-11T14:37:00Z</dcterms:modified>
</cp:coreProperties>
</file>